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style1.xml" ContentType="application/vnd.ms-office.chartstyle+xml"/>
  <Override PartName="/word/charts/colors1.xml" ContentType="application/vnd.ms-office.chartcolor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EE" w:rsidRDefault="003909EE" w:rsidP="003909EE">
      <w:pPr>
        <w:pStyle w:val="Sinespaciado"/>
        <w:jc w:val="center"/>
        <w:rPr>
          <w:sz w:val="36"/>
          <w:szCs w:val="36"/>
        </w:rPr>
      </w:pPr>
      <w:bookmarkStart w:id="0" w:name="_GoBack"/>
      <w:r>
        <w:rPr>
          <w:noProof/>
          <w:sz w:val="36"/>
          <w:szCs w:val="36"/>
          <w:lang w:eastAsia="es-MX"/>
        </w:rPr>
        <w:drawing>
          <wp:anchor distT="0" distB="0" distL="114300" distR="114300" simplePos="0" relativeHeight="251659264" behindDoc="0" locked="0" layoutInCell="1" allowOverlap="1" wp14:anchorId="5B893D07" wp14:editId="3AF70A5D">
            <wp:simplePos x="0" y="0"/>
            <wp:positionH relativeFrom="column">
              <wp:posOffset>62865</wp:posOffset>
            </wp:positionH>
            <wp:positionV relativeFrom="paragraph">
              <wp:posOffset>557530</wp:posOffset>
            </wp:positionV>
            <wp:extent cx="5486400" cy="3829050"/>
            <wp:effectExtent l="0" t="0" r="19050" b="19050"/>
            <wp:wrapSquare wrapText="bothSides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>
        <w:rPr>
          <w:sz w:val="36"/>
          <w:szCs w:val="36"/>
        </w:rPr>
        <w:t xml:space="preserve"> COMISIÓN EDILICIA DE SALUD.</w:t>
      </w:r>
    </w:p>
    <w:p w:rsidR="003909EE" w:rsidRDefault="003909EE" w:rsidP="003909EE">
      <w:pPr>
        <w:pStyle w:val="Sinespaciado"/>
        <w:jc w:val="center"/>
        <w:rPr>
          <w:sz w:val="36"/>
          <w:szCs w:val="36"/>
        </w:rPr>
      </w:pPr>
    </w:p>
    <w:p w:rsidR="003909EE" w:rsidRDefault="003909EE" w:rsidP="003909EE">
      <w:pPr>
        <w:pStyle w:val="Sinespaciado"/>
        <w:jc w:val="center"/>
        <w:rPr>
          <w:sz w:val="36"/>
          <w:szCs w:val="36"/>
        </w:rPr>
      </w:pPr>
    </w:p>
    <w:p w:rsidR="003909EE" w:rsidRDefault="003909EE" w:rsidP="003909EE">
      <w:pPr>
        <w:pStyle w:val="Sinespaciado"/>
        <w:jc w:val="center"/>
        <w:rPr>
          <w:sz w:val="36"/>
          <w:szCs w:val="36"/>
        </w:rPr>
      </w:pPr>
      <w:r>
        <w:rPr>
          <w:sz w:val="36"/>
          <w:szCs w:val="36"/>
        </w:rPr>
        <w:t>REGIDORA PRESIDENTA DE LA COMISIÓN EDILICIA DE SALUD: LORENA MARTÍNEZ SANTILLÁN.</w:t>
      </w:r>
    </w:p>
    <w:p w:rsidR="003909EE" w:rsidRDefault="003909EE" w:rsidP="003909EE">
      <w:pPr>
        <w:pStyle w:val="Sinespaciado"/>
        <w:jc w:val="center"/>
        <w:rPr>
          <w:sz w:val="36"/>
          <w:szCs w:val="36"/>
        </w:rPr>
      </w:pPr>
    </w:p>
    <w:p w:rsidR="003909EE" w:rsidRDefault="003909EE" w:rsidP="003909EE">
      <w:pPr>
        <w:pStyle w:val="Sinespaciado"/>
        <w:jc w:val="center"/>
        <w:rPr>
          <w:sz w:val="36"/>
          <w:szCs w:val="36"/>
        </w:rPr>
      </w:pPr>
    </w:p>
    <w:p w:rsidR="003909EE" w:rsidRDefault="003909EE" w:rsidP="003909EE">
      <w:pPr>
        <w:pStyle w:val="Sinespaciado"/>
        <w:jc w:val="center"/>
        <w:rPr>
          <w:sz w:val="36"/>
          <w:szCs w:val="36"/>
        </w:rPr>
      </w:pPr>
    </w:p>
    <w:p w:rsidR="003909EE" w:rsidRDefault="003909EE" w:rsidP="003909EE">
      <w:pPr>
        <w:pStyle w:val="Sinespaciado"/>
        <w:jc w:val="center"/>
        <w:rPr>
          <w:sz w:val="36"/>
          <w:szCs w:val="36"/>
        </w:rPr>
      </w:pPr>
    </w:p>
    <w:p w:rsidR="003909EE" w:rsidRPr="00490857" w:rsidRDefault="003909EE" w:rsidP="003909EE">
      <w:pPr>
        <w:pStyle w:val="Sinespaciado"/>
        <w:rPr>
          <w:sz w:val="36"/>
          <w:szCs w:val="36"/>
        </w:rPr>
      </w:pPr>
    </w:p>
    <w:p w:rsidR="003909EE" w:rsidRDefault="003909EE" w:rsidP="003909EE"/>
    <w:p w:rsidR="003909EE" w:rsidRDefault="003909EE" w:rsidP="003909EE"/>
    <w:p w:rsidR="00363741" w:rsidRDefault="00363741"/>
    <w:sectPr w:rsidR="003637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EE"/>
    <w:rsid w:val="00023967"/>
    <w:rsid w:val="001278AE"/>
    <w:rsid w:val="001F75E4"/>
    <w:rsid w:val="003078BF"/>
    <w:rsid w:val="00363741"/>
    <w:rsid w:val="003909EE"/>
    <w:rsid w:val="003C11F1"/>
    <w:rsid w:val="00550161"/>
    <w:rsid w:val="006B4D5A"/>
    <w:rsid w:val="008123A9"/>
    <w:rsid w:val="008D3A82"/>
    <w:rsid w:val="00CA776B"/>
    <w:rsid w:val="00EC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909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909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en-US"/>
              <a:t>ESTADÍSTICAS MENSUALES DEL MES DE NOVIEMBRE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ESTADÍSTICAS MENSUALES DEL MES DE FEBRERO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txPr>
              <a:bodyPr rot="0" vert="horz"/>
              <a:lstStyle/>
              <a:p>
                <a:pPr>
                  <a:defRPr/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Hoja1!$A$2:$A$7</c:f>
              <c:strCache>
                <c:ptCount val="6"/>
                <c:pt idx="0">
                  <c:v>CARGA DE INFORMACIÓN FUNDAMENTAL</c:v>
                </c:pt>
                <c:pt idx="1">
                  <c:v>ASISTENCIA A SESIONES DE LAS COMISIONES</c:v>
                </c:pt>
                <c:pt idx="2">
                  <c:v>ASISTENCIA A LAS SESIONES DE CABILDO</c:v>
                </c:pt>
                <c:pt idx="3">
                  <c:v>ATENCIÓN CIUDADANA</c:v>
                </c:pt>
                <c:pt idx="4">
                  <c:v>CAPACITACIÓN</c:v>
                </c:pt>
                <c:pt idx="5">
                  <c:v>APOYOS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2</c:v>
                </c:pt>
                <c:pt idx="1">
                  <c:v>4</c:v>
                </c:pt>
                <c:pt idx="2">
                  <c:v>2</c:v>
                </c:pt>
                <c:pt idx="3">
                  <c:v>25</c:v>
                </c:pt>
                <c:pt idx="4">
                  <c:v>8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 rot="0" vert="horz"/>
        <a:lstStyle/>
        <a:p>
          <a:pPr>
            <a:defRPr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Cecytej</dc:creator>
  <cp:keywords/>
  <dc:description/>
  <cp:lastModifiedBy>Chayito</cp:lastModifiedBy>
  <cp:revision>12</cp:revision>
  <dcterms:created xsi:type="dcterms:W3CDTF">2020-06-02T23:59:00Z</dcterms:created>
  <dcterms:modified xsi:type="dcterms:W3CDTF">2020-12-03T18:23:00Z</dcterms:modified>
</cp:coreProperties>
</file>